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DB" w:rsidRDefault="001C2275" w:rsidP="001C2275">
      <w:pPr>
        <w:tabs>
          <w:tab w:val="left" w:pos="568"/>
        </w:tabs>
        <w:spacing w:after="0" w:line="240" w:lineRule="auto"/>
        <w:rPr>
          <w:rFonts w:asciiTheme="majorBidi" w:hAnsiTheme="majorBidi" w:cstheme="majorBidi"/>
          <w:b/>
          <w:sz w:val="48"/>
          <w:szCs w:val="44"/>
        </w:rPr>
      </w:pPr>
      <w:r w:rsidRPr="001C2275">
        <w:rPr>
          <w:rFonts w:asciiTheme="majorBidi" w:hAnsiTheme="majorBidi" w:cstheme="majorBidi"/>
          <w:b/>
          <w:sz w:val="48"/>
          <w:szCs w:val="44"/>
        </w:rPr>
        <w:object w:dxaOrig="3029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85pt;height:793.9pt" o:ole="">
            <v:imagedata r:id="rId6" o:title=""/>
          </v:shape>
          <o:OLEObject Type="Embed" ProgID="FoxitReader.Document" ShapeID="_x0000_i1025" DrawAspect="Content" ObjectID="_1665493861" r:id="rId7"/>
        </w:object>
      </w:r>
      <w:r>
        <w:rPr>
          <w:rFonts w:asciiTheme="majorBidi" w:hAnsiTheme="majorBidi" w:cstheme="majorBidi"/>
          <w:b/>
          <w:sz w:val="48"/>
          <w:szCs w:val="44"/>
        </w:rPr>
        <w:t xml:space="preserve">           </w:t>
      </w:r>
      <w:r w:rsidR="00544D36" w:rsidRPr="00893CDB">
        <w:rPr>
          <w:rFonts w:asciiTheme="majorBidi" w:hAnsiTheme="majorBidi" w:cstheme="majorBidi"/>
          <w:b/>
          <w:sz w:val="48"/>
          <w:szCs w:val="44"/>
        </w:rPr>
        <w:t>Г</w:t>
      </w:r>
      <w:r w:rsidR="00EB0374" w:rsidRPr="00893CDB">
        <w:rPr>
          <w:rFonts w:asciiTheme="majorBidi" w:hAnsiTheme="majorBidi" w:cstheme="majorBidi"/>
          <w:b/>
          <w:sz w:val="48"/>
          <w:szCs w:val="44"/>
        </w:rPr>
        <w:t>ОДОВОЙПЛАНРАБОТЫ</w:t>
      </w:r>
    </w:p>
    <w:p w:rsidR="00893CDB" w:rsidRPr="00893CDB" w:rsidRDefault="00893CDB" w:rsidP="00893CDB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44"/>
        </w:rPr>
      </w:pPr>
    </w:p>
    <w:p w:rsidR="00893CDB" w:rsidRPr="00893CDB" w:rsidRDefault="00EB0374" w:rsidP="00893CDB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44"/>
        </w:rPr>
      </w:pPr>
      <w:r w:rsidRPr="00893CDB">
        <w:rPr>
          <w:rFonts w:asciiTheme="majorBidi" w:hAnsiTheme="majorBidi" w:cstheme="majorBidi"/>
          <w:b/>
          <w:sz w:val="32"/>
          <w:szCs w:val="44"/>
        </w:rPr>
        <w:t>ПЕДАГОГАДОПОЛНИТЕЛЬНОГООБРАЗОВАТЕЛЬНОГО</w:t>
      </w:r>
    </w:p>
    <w:p w:rsidR="0057743F" w:rsidRPr="00893CDB" w:rsidRDefault="00EB0374" w:rsidP="00EB0374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44"/>
        </w:rPr>
      </w:pPr>
      <w:r w:rsidRPr="00893CDB">
        <w:rPr>
          <w:rFonts w:asciiTheme="majorBidi" w:hAnsiTheme="majorBidi" w:cstheme="majorBidi"/>
          <w:b/>
          <w:sz w:val="32"/>
          <w:szCs w:val="44"/>
        </w:rPr>
        <w:t>НА</w:t>
      </w:r>
      <w:r w:rsidR="00520F35">
        <w:rPr>
          <w:rFonts w:asciiTheme="majorBidi" w:hAnsiTheme="majorBidi" w:cstheme="majorBidi"/>
          <w:b/>
          <w:sz w:val="32"/>
          <w:szCs w:val="44"/>
        </w:rPr>
        <w:t xml:space="preserve"> 2020-2021</w:t>
      </w:r>
      <w:r w:rsidRPr="00893CDB">
        <w:rPr>
          <w:rFonts w:asciiTheme="majorBidi" w:hAnsiTheme="majorBidi" w:cstheme="majorBidi"/>
          <w:b/>
          <w:sz w:val="32"/>
          <w:szCs w:val="44"/>
        </w:rPr>
        <w:t>УЧЕБНЫЙГОД</w:t>
      </w:r>
    </w:p>
    <w:p w:rsidR="00544D36" w:rsidRPr="00544D36" w:rsidRDefault="00544D36" w:rsidP="00544D36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544D36" w:rsidRDefault="00544D36" w:rsidP="00EB0374">
      <w:pPr>
        <w:ind w:left="-993"/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  <w:lang w:eastAsia="ru-RU"/>
        </w:rPr>
        <w:drawing>
          <wp:inline distT="0" distB="0" distL="0" distR="0">
            <wp:extent cx="7019925" cy="6610350"/>
            <wp:effectExtent l="19050" t="0" r="9525" b="0"/>
            <wp:docPr id="2" name="Рисунок 2" descr="E:\Работа\Рамки  Картины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Рамки  Картины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CDB" w:rsidRDefault="00893CDB" w:rsidP="00EB0374">
      <w:pPr>
        <w:tabs>
          <w:tab w:val="left" w:pos="4320"/>
        </w:tabs>
        <w:jc w:val="center"/>
        <w:rPr>
          <w:rFonts w:asciiTheme="majorBidi" w:hAnsiTheme="majorBidi" w:cstheme="majorBidi"/>
          <w:sz w:val="44"/>
          <w:szCs w:val="44"/>
        </w:rPr>
      </w:pPr>
    </w:p>
    <w:p w:rsidR="00532274" w:rsidRPr="00EB0374" w:rsidRDefault="00532274" w:rsidP="00EB0374">
      <w:pPr>
        <w:tabs>
          <w:tab w:val="left" w:pos="4320"/>
        </w:tabs>
        <w:jc w:val="center"/>
        <w:rPr>
          <w:rFonts w:asciiTheme="majorBidi" w:hAnsiTheme="majorBidi" w:cstheme="majorBidi"/>
          <w:sz w:val="44"/>
          <w:szCs w:val="44"/>
        </w:rPr>
      </w:pPr>
    </w:p>
    <w:p w:rsidR="00132094" w:rsidRDefault="00132094" w:rsidP="00132094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32094" w:rsidRPr="00EB0374" w:rsidRDefault="00132094" w:rsidP="00132094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B25803" w:rsidRDefault="00B25803" w:rsidP="00D53A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Годовой план</w:t>
      </w:r>
    </w:p>
    <w:p w:rsidR="00EB0374" w:rsidRDefault="00EB0374" w:rsidP="00D53A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12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2896"/>
        <w:gridCol w:w="2268"/>
        <w:gridCol w:w="2268"/>
        <w:gridCol w:w="2411"/>
      </w:tblGrid>
      <w:tr w:rsidR="00F81268" w:rsidRPr="00B96B4D" w:rsidTr="00F80465">
        <w:trPr>
          <w:trHeight w:val="507"/>
        </w:trPr>
        <w:tc>
          <w:tcPr>
            <w:tcW w:w="1357" w:type="dxa"/>
            <w:vAlign w:val="center"/>
          </w:tcPr>
          <w:p w:rsidR="00B25803" w:rsidRPr="00B96B4D" w:rsidRDefault="00B25803" w:rsidP="00C72337">
            <w:pPr>
              <w:tabs>
                <w:tab w:val="left" w:pos="15"/>
              </w:tabs>
              <w:spacing w:after="0" w:line="240" w:lineRule="auto"/>
              <w:ind w:left="-495"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896" w:type="dxa"/>
            <w:vAlign w:val="center"/>
          </w:tcPr>
          <w:p w:rsidR="00B25803" w:rsidRDefault="00B25803" w:rsidP="00C72337">
            <w:pPr>
              <w:tabs>
                <w:tab w:val="left" w:pos="0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  <w:p w:rsidR="00B25803" w:rsidRPr="00B96B4D" w:rsidRDefault="00B25803" w:rsidP="00C72337">
            <w:pPr>
              <w:tabs>
                <w:tab w:val="left" w:pos="0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детьми</w:t>
            </w:r>
          </w:p>
        </w:tc>
        <w:tc>
          <w:tcPr>
            <w:tcW w:w="2268" w:type="dxa"/>
            <w:vAlign w:val="center"/>
          </w:tcPr>
          <w:p w:rsidR="00B25803" w:rsidRPr="00B96B4D" w:rsidRDefault="00B25803" w:rsidP="00C72337">
            <w:pPr>
              <w:tabs>
                <w:tab w:val="left" w:pos="459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2268" w:type="dxa"/>
            <w:vAlign w:val="center"/>
          </w:tcPr>
          <w:p w:rsidR="00B25803" w:rsidRDefault="00B25803" w:rsidP="00C72337">
            <w:pPr>
              <w:tabs>
                <w:tab w:val="left" w:pos="459"/>
              </w:tabs>
              <w:spacing w:after="0" w:line="240" w:lineRule="auto"/>
              <w:ind w:left="74"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  <w:p w:rsidR="00B25803" w:rsidRPr="00B96B4D" w:rsidRDefault="00B25803" w:rsidP="00C72337">
            <w:pPr>
              <w:tabs>
                <w:tab w:val="left" w:pos="459"/>
              </w:tabs>
              <w:spacing w:after="0" w:line="240" w:lineRule="auto"/>
              <w:ind w:left="74"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</w:tc>
        <w:tc>
          <w:tcPr>
            <w:tcW w:w="2411" w:type="dxa"/>
            <w:vAlign w:val="center"/>
          </w:tcPr>
          <w:p w:rsidR="00B25803" w:rsidRDefault="00B25803" w:rsidP="00C72337">
            <w:pPr>
              <w:tabs>
                <w:tab w:val="left" w:pos="15"/>
              </w:tabs>
              <w:spacing w:after="0" w:line="240" w:lineRule="auto"/>
              <w:ind w:right="-4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  <w:p w:rsidR="00B25803" w:rsidRPr="00B96B4D" w:rsidRDefault="00B25803" w:rsidP="00C72337">
            <w:pPr>
              <w:tabs>
                <w:tab w:val="left" w:pos="15"/>
              </w:tabs>
              <w:spacing w:after="0" w:line="240" w:lineRule="auto"/>
              <w:ind w:right="-4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</w:t>
            </w:r>
            <w:r w:rsidRPr="00B96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</w:t>
            </w:r>
          </w:p>
        </w:tc>
      </w:tr>
      <w:tr w:rsidR="00F81268" w:rsidRPr="00B96B4D" w:rsidTr="00F80465">
        <w:trPr>
          <w:trHeight w:val="1240"/>
        </w:trPr>
        <w:tc>
          <w:tcPr>
            <w:tcW w:w="1357" w:type="dxa"/>
          </w:tcPr>
          <w:p w:rsidR="00B25803" w:rsidRPr="00B96B4D" w:rsidRDefault="00B25803" w:rsidP="00C72337">
            <w:pPr>
              <w:tabs>
                <w:tab w:val="left" w:pos="15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96" w:type="dxa"/>
          </w:tcPr>
          <w:p w:rsidR="00B25803" w:rsidRPr="00F81395" w:rsidRDefault="00C0645E" w:rsidP="00C72337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1395">
              <w:rPr>
                <w:rFonts w:ascii="Times New Roman" w:hAnsi="Times New Roman" w:cs="Times New Roman"/>
                <w:sz w:val="28"/>
                <w:szCs w:val="28"/>
              </w:rPr>
              <w:t>День  чеченской женщины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A7072" w:rsidRPr="00F81395" w:rsidRDefault="00F81395" w:rsidP="00C72337">
            <w:pPr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F81395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B25803" w:rsidRPr="00F81395" w:rsidRDefault="00F81395" w:rsidP="00F81395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F8139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F81395" w:rsidRPr="00F81395" w:rsidRDefault="00F81395" w:rsidP="00F81395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F8139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B25803" w:rsidRPr="00F81395" w:rsidRDefault="00F81395" w:rsidP="00C72337">
            <w:pPr>
              <w:tabs>
                <w:tab w:val="left" w:pos="459"/>
              </w:tabs>
              <w:spacing w:after="0" w:line="240" w:lineRule="auto"/>
              <w:ind w:left="-108" w:right="-1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3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Консультация Духовно-нравственное воспитание дошкольников. </w:t>
            </w:r>
          </w:p>
        </w:tc>
        <w:tc>
          <w:tcPr>
            <w:tcW w:w="2411" w:type="dxa"/>
          </w:tcPr>
          <w:p w:rsidR="00B25803" w:rsidRPr="00B96B4D" w:rsidRDefault="00F81395" w:rsidP="00C72337">
            <w:pPr>
              <w:tabs>
                <w:tab w:val="left" w:pos="1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  <w:proofErr w:type="gramStart"/>
            <w:r w:rsidR="00C0645E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  <w:r w:rsidR="00C064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1268" w:rsidRPr="00B96B4D" w:rsidTr="00F80465">
        <w:trPr>
          <w:trHeight w:val="1246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96" w:type="dxa"/>
          </w:tcPr>
          <w:p w:rsidR="00C0645E" w:rsidRDefault="00C0645E" w:rsidP="00C06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1.Тематические 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 города» </w:t>
            </w:r>
          </w:p>
          <w:p w:rsidR="00C0645E" w:rsidRDefault="00C0645E" w:rsidP="00C06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2.Мероприятие «День рождения пророк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 благословит  Его Аллах и приветствует)</w:t>
            </w:r>
          </w:p>
          <w:p w:rsidR="003C2402" w:rsidRPr="00C0645E" w:rsidRDefault="003C2402" w:rsidP="00C06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мовлид</w:t>
            </w:r>
            <w:proofErr w:type="spellEnd"/>
          </w:p>
        </w:tc>
        <w:tc>
          <w:tcPr>
            <w:tcW w:w="2268" w:type="dxa"/>
          </w:tcPr>
          <w:p w:rsidR="00B25803" w:rsidRPr="00B96B4D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B25803" w:rsidRPr="00B96B4D" w:rsidRDefault="00B25803" w:rsidP="00C7233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645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Start"/>
            <w:r w:rsidR="00C0645E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="00C0645E">
              <w:rPr>
                <w:rFonts w:ascii="Times New Roman" w:hAnsi="Times New Roman" w:cs="Times New Roman"/>
                <w:sz w:val="28"/>
                <w:szCs w:val="28"/>
              </w:rPr>
              <w:t xml:space="preserve">ак воспитать доброго и </w:t>
            </w:r>
            <w:proofErr w:type="spellStart"/>
            <w:r w:rsidR="00C0645E">
              <w:rPr>
                <w:rFonts w:ascii="Times New Roman" w:hAnsi="Times New Roman" w:cs="Times New Roman"/>
                <w:sz w:val="28"/>
                <w:szCs w:val="28"/>
              </w:rPr>
              <w:t>отзывчего</w:t>
            </w:r>
            <w:proofErr w:type="spellEnd"/>
            <w:r w:rsidR="00C0645E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</w:tcPr>
          <w:p w:rsidR="00B25803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. Консультация «Воспитывать уважение к родителям»</w:t>
            </w:r>
          </w:p>
          <w:p w:rsidR="003C2402" w:rsidRDefault="003C2402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подготовка к мероприятию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пророка Мухаммада(с.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C2402" w:rsidRPr="00B96B4D" w:rsidRDefault="003C2402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3.Произнесение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1268" w:rsidRPr="00B96B4D" w:rsidTr="00F80465">
        <w:trPr>
          <w:trHeight w:val="1296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96" w:type="dxa"/>
          </w:tcPr>
          <w:p w:rsidR="00B25803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402">
              <w:rPr>
                <w:rFonts w:ascii="Times New Roman" w:hAnsi="Times New Roman" w:cs="Times New Roman"/>
                <w:sz w:val="28"/>
                <w:szCs w:val="28"/>
              </w:rPr>
              <w:t>. Беседа «Истории из жизни</w:t>
            </w:r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 Пророка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803" w:rsidRPr="00B96B4D" w:rsidRDefault="00F81268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r w:rsidR="002450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proofErr w:type="spellStart"/>
            <w:r w:rsidR="0024507C">
              <w:rPr>
                <w:rFonts w:ascii="Times New Roman" w:hAnsi="Times New Roman" w:cs="Times New Roman"/>
                <w:sz w:val="28"/>
                <w:szCs w:val="28"/>
              </w:rPr>
              <w:t>блосословит</w:t>
            </w:r>
            <w:proofErr w:type="spellEnd"/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 его Аллах и приветствует)</w:t>
            </w:r>
          </w:p>
        </w:tc>
        <w:tc>
          <w:tcPr>
            <w:tcW w:w="2268" w:type="dxa"/>
          </w:tcPr>
          <w:p w:rsidR="00F81268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</w:p>
          <w:p w:rsidR="00EB0374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803" w:rsidRPr="00F81268" w:rsidRDefault="00F81268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и средние</w:t>
            </w:r>
            <w:r w:rsidR="00C72337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68" w:type="dxa"/>
          </w:tcPr>
          <w:p w:rsidR="00B25803" w:rsidRDefault="003C2402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</w:t>
            </w:r>
          </w:p>
          <w:p w:rsidR="003C2402" w:rsidRPr="00B96B4D" w:rsidRDefault="003C2402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«Обучайте детей любить Пророка.</w:t>
            </w:r>
          </w:p>
        </w:tc>
        <w:tc>
          <w:tcPr>
            <w:tcW w:w="2411" w:type="dxa"/>
          </w:tcPr>
          <w:p w:rsidR="00B25803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4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402">
              <w:rPr>
                <w:rFonts w:ascii="Times New Roman" w:hAnsi="Times New Roman" w:cs="Times New Roman"/>
                <w:sz w:val="28"/>
                <w:szCs w:val="28"/>
              </w:rPr>
              <w:t xml:space="preserve">Беседа «Жизнь Пророка </w:t>
            </w:r>
            <w:proofErr w:type="spellStart"/>
            <w:r w:rsidR="003C2402">
              <w:rPr>
                <w:rFonts w:ascii="Times New Roman" w:hAnsi="Times New Roman" w:cs="Times New Roman"/>
                <w:sz w:val="28"/>
                <w:szCs w:val="28"/>
              </w:rPr>
              <w:t>Муххаммада</w:t>
            </w:r>
            <w:proofErr w:type="spellEnd"/>
            <w:r w:rsidR="003C2402">
              <w:rPr>
                <w:rFonts w:ascii="Times New Roman" w:hAnsi="Times New Roman" w:cs="Times New Roman"/>
                <w:sz w:val="28"/>
                <w:szCs w:val="28"/>
              </w:rPr>
              <w:t xml:space="preserve"> (да благословит Его Аллах и приветствует)</w:t>
            </w:r>
          </w:p>
        </w:tc>
      </w:tr>
      <w:tr w:rsidR="00F81268" w:rsidRPr="00B96B4D" w:rsidTr="00F80465">
        <w:trPr>
          <w:trHeight w:val="1964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896" w:type="dxa"/>
          </w:tcPr>
          <w:p w:rsidR="00B25803" w:rsidRPr="0024507C" w:rsidRDefault="0024507C" w:rsidP="0024507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07C">
              <w:rPr>
                <w:rFonts w:ascii="Times New Roman" w:hAnsi="Times New Roman" w:cs="Times New Roman"/>
                <w:sz w:val="28"/>
                <w:szCs w:val="28"/>
              </w:rPr>
              <w:t>Беседа «Намаз столп ислама»</w:t>
            </w:r>
          </w:p>
          <w:p w:rsidR="0024507C" w:rsidRPr="0024507C" w:rsidRDefault="0024507C" w:rsidP="0024507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«Толерантност</w:t>
            </w:r>
            <w:r w:rsidR="00F804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разрешение конфликтов»</w:t>
            </w:r>
          </w:p>
        </w:tc>
        <w:tc>
          <w:tcPr>
            <w:tcW w:w="2268" w:type="dxa"/>
          </w:tcPr>
          <w:p w:rsidR="00B25803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</w:p>
          <w:p w:rsidR="0024507C" w:rsidRDefault="0024507C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F80465" w:rsidRDefault="0024507C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F80465" w:rsidRDefault="00F80465" w:rsidP="00F80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07C" w:rsidRPr="00F80465" w:rsidRDefault="00F80465" w:rsidP="00F80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25803" w:rsidRPr="0024507C" w:rsidRDefault="0024507C" w:rsidP="0024507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07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F8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 ребенка любить и охранять родную природу»</w:t>
            </w:r>
          </w:p>
          <w:p w:rsidR="0024507C" w:rsidRPr="0024507C" w:rsidRDefault="0024507C" w:rsidP="0024507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B25803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«Нравственные </w:t>
            </w:r>
            <w:proofErr w:type="spellStart"/>
            <w:r w:rsidR="0024507C">
              <w:rPr>
                <w:rFonts w:ascii="Times New Roman" w:hAnsi="Times New Roman" w:cs="Times New Roman"/>
                <w:sz w:val="28"/>
                <w:szCs w:val="28"/>
              </w:rPr>
              <w:t>черты</w:t>
            </w:r>
            <w:proofErr w:type="gramStart"/>
            <w:r w:rsidR="0024507C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24507C">
              <w:rPr>
                <w:rFonts w:ascii="Times New Roman" w:hAnsi="Times New Roman" w:cs="Times New Roman"/>
                <w:sz w:val="28"/>
                <w:szCs w:val="28"/>
              </w:rPr>
              <w:t>оторыми</w:t>
            </w:r>
            <w:proofErr w:type="spellEnd"/>
            <w:r w:rsidR="0024507C">
              <w:rPr>
                <w:rFonts w:ascii="Times New Roman" w:hAnsi="Times New Roman" w:cs="Times New Roman"/>
                <w:sz w:val="28"/>
                <w:szCs w:val="28"/>
              </w:rPr>
              <w:t xml:space="preserve"> должны обладать родители и воспитатель.</w:t>
            </w:r>
          </w:p>
        </w:tc>
      </w:tr>
      <w:tr w:rsidR="00F81268" w:rsidRPr="00B96B4D" w:rsidTr="00F80465">
        <w:trPr>
          <w:trHeight w:val="2090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896" w:type="dxa"/>
          </w:tcPr>
          <w:p w:rsidR="00F81268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. Беседа </w:t>
            </w:r>
            <w:r w:rsidR="002450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4507C">
              <w:rPr>
                <w:rFonts w:ascii="Times New Roman" w:hAnsi="Times New Roman" w:cs="Times New Roman"/>
                <w:sz w:val="28"/>
                <w:szCs w:val="28"/>
              </w:rPr>
              <w:t>Накьоста</w:t>
            </w:r>
            <w:r w:rsidR="00E12D5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4507C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куьг</w:t>
            </w:r>
            <w:proofErr w:type="spellEnd"/>
            <w:r w:rsidR="00F812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81268" w:rsidRDefault="00F81268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374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374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803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  <w:r w:rsidR="00E12D5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E12D54" w:rsidRDefault="00E12D5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E12D54" w:rsidRPr="00F81268" w:rsidRDefault="00E12D5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B25803" w:rsidRPr="00B96B4D" w:rsidRDefault="00B25803" w:rsidP="00C7233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я «Порядок </w:t>
            </w:r>
            <w:proofErr w:type="gram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полноценного</w:t>
            </w:r>
            <w:proofErr w:type="gram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детей по религии Ислам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</w:tcPr>
          <w:p w:rsidR="00B25803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 «Консультация «Справедливое отношение к детям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2D54" w:rsidRPr="00B96B4D" w:rsidRDefault="00E12D5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2.Плоды взаимопомощи.</w:t>
            </w:r>
          </w:p>
        </w:tc>
      </w:tr>
      <w:tr w:rsidR="00F81268" w:rsidRPr="00B96B4D" w:rsidTr="00F80465">
        <w:trPr>
          <w:trHeight w:val="1495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C72337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25803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.Беседа «Доброта </w:t>
            </w:r>
            <w:proofErr w:type="gram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орога к миру</w:t>
            </w:r>
            <w:r w:rsidR="00C723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2D54" w:rsidRPr="00B96B4D" w:rsidRDefault="00E12D5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«Что такое дружба»</w:t>
            </w:r>
          </w:p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2.Раскразки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сламские рисунки для детей.</w:t>
            </w:r>
          </w:p>
          <w:p w:rsidR="00B25803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5803" w:rsidRPr="00B96B4D" w:rsidRDefault="00EB037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803" w:rsidRPr="00B96B4D" w:rsidRDefault="00B25803" w:rsidP="00C72337">
            <w:pPr>
              <w:spacing w:after="0" w:line="240" w:lineRule="auto"/>
              <w:ind w:left="-4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рпр</w:t>
            </w:r>
            <w:proofErr w:type="spellEnd"/>
          </w:p>
        </w:tc>
        <w:tc>
          <w:tcPr>
            <w:tcW w:w="2268" w:type="dxa"/>
          </w:tcPr>
          <w:p w:rsidR="00B25803" w:rsidRPr="009C6653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а,ненан</w:t>
            </w:r>
            <w:proofErr w:type="spell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хьаккъаш</w:t>
            </w:r>
            <w:proofErr w:type="spellEnd"/>
            <w:r w:rsidR="00E12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</w:tcPr>
          <w:p w:rsidR="00C72337" w:rsidRDefault="00E12D54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1.Беседа «Трудовое воспитание дошкольников»</w:t>
            </w:r>
          </w:p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803" w:rsidRPr="00B96B4D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337" w:rsidRPr="00B96B4D" w:rsidTr="00F80465">
        <w:trPr>
          <w:trHeight w:val="1593"/>
        </w:trPr>
        <w:tc>
          <w:tcPr>
            <w:tcW w:w="1357" w:type="dxa"/>
          </w:tcPr>
          <w:p w:rsidR="00C72337" w:rsidRPr="00B96B4D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C72337" w:rsidRPr="00B96B4D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Pr="00B96B4D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C72337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</w:t>
            </w:r>
          </w:p>
          <w:p w:rsidR="00C72337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«Достоинство месяца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3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72337" w:rsidRPr="00B96B4D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72337" w:rsidRDefault="00C72337" w:rsidP="00C72337">
            <w:pPr>
              <w:spacing w:after="0" w:line="240" w:lineRule="auto"/>
              <w:ind w:left="-4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337" w:rsidRPr="00B96B4D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1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Беседа «Достоинство месяца </w:t>
            </w:r>
            <w:proofErr w:type="spellStart"/>
            <w:r w:rsidR="00EA1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Раджаба</w:t>
            </w:r>
            <w:proofErr w:type="spellEnd"/>
            <w:r w:rsidR="00EA1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EA1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Шаабана</w:t>
            </w:r>
            <w:proofErr w:type="spellEnd"/>
            <w:r w:rsidRPr="00B96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81268" w:rsidRPr="00B96B4D" w:rsidTr="00F80465">
        <w:trPr>
          <w:trHeight w:val="273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EA1C77" w:rsidRPr="00EA1C77" w:rsidRDefault="00EA1C77" w:rsidP="00EA1C7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C77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  <w:r w:rsidR="00B25803" w:rsidRPr="00EA1C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A1C77">
              <w:rPr>
                <w:rFonts w:ascii="Times New Roman" w:hAnsi="Times New Roman" w:cs="Times New Roman"/>
                <w:sz w:val="28"/>
                <w:szCs w:val="28"/>
              </w:rPr>
              <w:t>Учимся решать конфликты»</w:t>
            </w:r>
            <w:r w:rsidR="00B25803" w:rsidRPr="00EA1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C77" w:rsidRDefault="00EA1C77" w:rsidP="00EA1C7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месяцу «Рамадан»</w:t>
            </w:r>
          </w:p>
          <w:p w:rsidR="00EA1C77" w:rsidRPr="00EA1C77" w:rsidRDefault="00EA1C77" w:rsidP="00EA1C7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мечеть</w:t>
            </w:r>
          </w:p>
          <w:p w:rsidR="00EA1C77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C77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2337" w:rsidRPr="00C72337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A8C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</w:p>
          <w:p w:rsidR="00B25803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EA1C77" w:rsidRPr="00B96B4D" w:rsidRDefault="00EA1C7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B25803" w:rsidRPr="00B96B4D" w:rsidRDefault="00183F4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«Хороший пример заразителен»</w:t>
            </w:r>
          </w:p>
        </w:tc>
        <w:tc>
          <w:tcPr>
            <w:tcW w:w="2411" w:type="dxa"/>
          </w:tcPr>
          <w:p w:rsidR="00B25803" w:rsidRDefault="00B25803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3F4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F44">
              <w:rPr>
                <w:rFonts w:ascii="Times New Roman" w:hAnsi="Times New Roman" w:cs="Times New Roman"/>
                <w:sz w:val="28"/>
                <w:szCs w:val="28"/>
              </w:rPr>
              <w:t>«Качества</w:t>
            </w:r>
            <w:proofErr w:type="gramStart"/>
            <w:r w:rsidR="00183F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83F4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специалистам </w:t>
            </w:r>
            <w:proofErr w:type="spellStart"/>
            <w:r w:rsidR="00183F44">
              <w:rPr>
                <w:rFonts w:ascii="Times New Roman" w:hAnsi="Times New Roman" w:cs="Times New Roman"/>
                <w:sz w:val="28"/>
                <w:szCs w:val="28"/>
              </w:rPr>
              <w:t>учебно_воспитательных</w:t>
            </w:r>
            <w:proofErr w:type="spellEnd"/>
            <w:r w:rsidR="00183F4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 w:rsidRPr="00B96B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3F44" w:rsidRPr="00B96B4D" w:rsidRDefault="00183F4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«Священный месяц «Рамадан»</w:t>
            </w:r>
          </w:p>
        </w:tc>
      </w:tr>
      <w:tr w:rsidR="00F81268" w:rsidRPr="00B96B4D" w:rsidTr="00F80465">
        <w:trPr>
          <w:trHeight w:val="64"/>
        </w:trPr>
        <w:tc>
          <w:tcPr>
            <w:tcW w:w="1357" w:type="dxa"/>
          </w:tcPr>
          <w:p w:rsidR="00B25803" w:rsidRPr="00B96B4D" w:rsidRDefault="00B25803" w:rsidP="00C7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96" w:type="dxa"/>
          </w:tcPr>
          <w:p w:rsidR="00B25803" w:rsidRPr="00183F44" w:rsidRDefault="00183F44" w:rsidP="00183F4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44">
              <w:rPr>
                <w:rFonts w:ascii="Times New Roman" w:hAnsi="Times New Roman" w:cs="Times New Roman"/>
                <w:sz w:val="28"/>
                <w:szCs w:val="28"/>
              </w:rPr>
              <w:t>Беседа Священный месяц</w:t>
            </w:r>
            <w:r w:rsidR="00C72337" w:rsidRPr="00183F44">
              <w:rPr>
                <w:rFonts w:ascii="Times New Roman" w:hAnsi="Times New Roman" w:cs="Times New Roman"/>
                <w:sz w:val="28"/>
                <w:szCs w:val="28"/>
              </w:rPr>
              <w:t xml:space="preserve"> «Рамадан»</w:t>
            </w:r>
          </w:p>
          <w:p w:rsidR="00183F44" w:rsidRDefault="00183F44" w:rsidP="00183F4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натоки  Ислама»</w:t>
            </w:r>
          </w:p>
          <w:p w:rsidR="00183F44" w:rsidRPr="00183F44" w:rsidRDefault="00183F44" w:rsidP="00183F4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 месяца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Шаабан</w:t>
            </w:r>
            <w:proofErr w:type="spellEnd"/>
          </w:p>
        </w:tc>
        <w:tc>
          <w:tcPr>
            <w:tcW w:w="2268" w:type="dxa"/>
          </w:tcPr>
          <w:p w:rsidR="00D53A8C" w:rsidRPr="00B96B4D" w:rsidRDefault="00C72337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B25803" w:rsidRPr="00B96B4D" w:rsidRDefault="00B25803" w:rsidP="00C72337">
            <w:pPr>
              <w:tabs>
                <w:tab w:val="center" w:pos="-1143"/>
                <w:tab w:val="right" w:pos="0"/>
              </w:tabs>
              <w:spacing w:after="0" w:line="240" w:lineRule="auto"/>
              <w:ind w:left="-4077" w:right="26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8C" w:rsidRPr="00B96B4D" w:rsidRDefault="00D53A8C" w:rsidP="00C72337">
            <w:pPr>
              <w:tabs>
                <w:tab w:val="center" w:pos="-1143"/>
                <w:tab w:val="right" w:pos="1791"/>
                <w:tab w:val="left" w:pos="2019"/>
              </w:tabs>
              <w:spacing w:after="0" w:line="240" w:lineRule="auto"/>
              <w:ind w:left="-4077" w:righ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A1C7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183F44" w:rsidRDefault="00183F44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«Трудовое воспитание</w:t>
            </w:r>
            <w:r w:rsidR="00F80465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 семье»</w:t>
            </w:r>
          </w:p>
          <w:p w:rsidR="00B25803" w:rsidRPr="00183F44" w:rsidRDefault="00B25803" w:rsidP="0018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B25803" w:rsidRDefault="00F80465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</w:t>
            </w:r>
          </w:p>
          <w:p w:rsidR="00F80465" w:rsidRDefault="00F80465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 согласно Сунне Пророка.</w:t>
            </w:r>
          </w:p>
          <w:p w:rsidR="00F80465" w:rsidRPr="00B96B4D" w:rsidRDefault="00F80465" w:rsidP="00C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2Беседа на тему «Достоинства шестидневного поста в месяц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72337" w:rsidRDefault="00C72337" w:rsidP="00585895">
      <w:pPr>
        <w:tabs>
          <w:tab w:val="left" w:pos="4320"/>
        </w:tabs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 w:rsidP="001C2275">
      <w:pPr>
        <w:tabs>
          <w:tab w:val="left" w:pos="4320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sectPr w:rsidR="00C51703" w:rsidSect="00294EA1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022D"/>
    <w:multiLevelType w:val="hybridMultilevel"/>
    <w:tmpl w:val="5072BCF2"/>
    <w:lvl w:ilvl="0" w:tplc="0CAC6BA0">
      <w:start w:val="1"/>
      <w:numFmt w:val="decimal"/>
      <w:lvlText w:val="%1."/>
      <w:lvlJc w:val="left"/>
      <w:pPr>
        <w:ind w:left="130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1BEB"/>
    <w:multiLevelType w:val="hybridMultilevel"/>
    <w:tmpl w:val="703C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4D96"/>
    <w:multiLevelType w:val="hybridMultilevel"/>
    <w:tmpl w:val="8A2AD9B2"/>
    <w:lvl w:ilvl="0" w:tplc="0E64523E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0" w:hanging="360"/>
      </w:pPr>
    </w:lvl>
    <w:lvl w:ilvl="2" w:tplc="0419001B" w:tentative="1">
      <w:start w:val="1"/>
      <w:numFmt w:val="lowerRoman"/>
      <w:lvlText w:val="%3."/>
      <w:lvlJc w:val="right"/>
      <w:pPr>
        <w:ind w:left="5670" w:hanging="180"/>
      </w:pPr>
    </w:lvl>
    <w:lvl w:ilvl="3" w:tplc="0419000F" w:tentative="1">
      <w:start w:val="1"/>
      <w:numFmt w:val="decimal"/>
      <w:lvlText w:val="%4."/>
      <w:lvlJc w:val="left"/>
      <w:pPr>
        <w:ind w:left="6390" w:hanging="360"/>
      </w:pPr>
    </w:lvl>
    <w:lvl w:ilvl="4" w:tplc="04190019" w:tentative="1">
      <w:start w:val="1"/>
      <w:numFmt w:val="lowerLetter"/>
      <w:lvlText w:val="%5."/>
      <w:lvlJc w:val="left"/>
      <w:pPr>
        <w:ind w:left="7110" w:hanging="360"/>
      </w:pPr>
    </w:lvl>
    <w:lvl w:ilvl="5" w:tplc="0419001B" w:tentative="1">
      <w:start w:val="1"/>
      <w:numFmt w:val="lowerRoman"/>
      <w:lvlText w:val="%6."/>
      <w:lvlJc w:val="right"/>
      <w:pPr>
        <w:ind w:left="7830" w:hanging="180"/>
      </w:pPr>
    </w:lvl>
    <w:lvl w:ilvl="6" w:tplc="0419000F" w:tentative="1">
      <w:start w:val="1"/>
      <w:numFmt w:val="decimal"/>
      <w:lvlText w:val="%7."/>
      <w:lvlJc w:val="left"/>
      <w:pPr>
        <w:ind w:left="8550" w:hanging="360"/>
      </w:pPr>
    </w:lvl>
    <w:lvl w:ilvl="7" w:tplc="04190019" w:tentative="1">
      <w:start w:val="1"/>
      <w:numFmt w:val="lowerLetter"/>
      <w:lvlText w:val="%8."/>
      <w:lvlJc w:val="left"/>
      <w:pPr>
        <w:ind w:left="9270" w:hanging="360"/>
      </w:pPr>
    </w:lvl>
    <w:lvl w:ilvl="8" w:tplc="041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">
    <w:nsid w:val="42F611DF"/>
    <w:multiLevelType w:val="multilevel"/>
    <w:tmpl w:val="B09E4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E72E34"/>
    <w:multiLevelType w:val="multilevel"/>
    <w:tmpl w:val="B3626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8AD5B3E"/>
    <w:multiLevelType w:val="hybridMultilevel"/>
    <w:tmpl w:val="E31C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7763D"/>
    <w:multiLevelType w:val="hybridMultilevel"/>
    <w:tmpl w:val="6144E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C4CF4"/>
    <w:multiLevelType w:val="hybridMultilevel"/>
    <w:tmpl w:val="B1E4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743F"/>
    <w:rsid w:val="0003418A"/>
    <w:rsid w:val="000D7F0E"/>
    <w:rsid w:val="0011320E"/>
    <w:rsid w:val="00132094"/>
    <w:rsid w:val="00183F44"/>
    <w:rsid w:val="001C2275"/>
    <w:rsid w:val="0024507C"/>
    <w:rsid w:val="00294EA1"/>
    <w:rsid w:val="00326FC3"/>
    <w:rsid w:val="003C2402"/>
    <w:rsid w:val="003E2D47"/>
    <w:rsid w:val="00520F35"/>
    <w:rsid w:val="00532274"/>
    <w:rsid w:val="00544D36"/>
    <w:rsid w:val="0057743F"/>
    <w:rsid w:val="00585895"/>
    <w:rsid w:val="005A7072"/>
    <w:rsid w:val="006266A2"/>
    <w:rsid w:val="0073324A"/>
    <w:rsid w:val="007F4951"/>
    <w:rsid w:val="00893CDB"/>
    <w:rsid w:val="008C5034"/>
    <w:rsid w:val="009456C8"/>
    <w:rsid w:val="00A07127"/>
    <w:rsid w:val="00A876CE"/>
    <w:rsid w:val="00B25803"/>
    <w:rsid w:val="00C0645E"/>
    <w:rsid w:val="00C51703"/>
    <w:rsid w:val="00C72337"/>
    <w:rsid w:val="00CD1D76"/>
    <w:rsid w:val="00CE030A"/>
    <w:rsid w:val="00D53A8C"/>
    <w:rsid w:val="00E12D54"/>
    <w:rsid w:val="00E2253D"/>
    <w:rsid w:val="00EA1C77"/>
    <w:rsid w:val="00EB0374"/>
    <w:rsid w:val="00F80465"/>
    <w:rsid w:val="00F81268"/>
    <w:rsid w:val="00F8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03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1132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13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Делопроизводитель</cp:lastModifiedBy>
  <cp:revision>17</cp:revision>
  <cp:lastPrinted>2017-10-02T07:41:00Z</cp:lastPrinted>
  <dcterms:created xsi:type="dcterms:W3CDTF">2017-09-02T11:39:00Z</dcterms:created>
  <dcterms:modified xsi:type="dcterms:W3CDTF">2020-10-29T13:25:00Z</dcterms:modified>
</cp:coreProperties>
</file>