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71" w:rsidRDefault="00EC4771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771" w:rsidRDefault="00EC4771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771" w:rsidRDefault="00EC4771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771" w:rsidRDefault="00C43470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771">
        <w:rPr>
          <w:rFonts w:ascii="Times New Roman" w:hAnsi="Times New Roman" w:cs="Times New Roman"/>
          <w:sz w:val="28"/>
          <w:szCs w:val="28"/>
        </w:rPr>
        <w:object w:dxaOrig="306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15pt;height:667.85pt" o:ole="">
            <v:imagedata r:id="rId6" o:title=""/>
          </v:shape>
          <o:OLEObject Type="Embed" ProgID="FoxitReader.Document" ShapeID="_x0000_i1025" DrawAspect="Content" ObjectID="_1665507828" r:id="rId7"/>
        </w:object>
      </w:r>
    </w:p>
    <w:p w:rsidR="00EC4771" w:rsidRDefault="00EC4771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771" w:rsidRDefault="00EC4771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Правилами и нормами охраны труда, антитеррористической и противопожарной безопасности;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СанПиН (для дошкольных организаций);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Программно - методической литературой по работе с дошкольниками; </w:t>
      </w: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Уставом и Правилами внутреннего трудового распорядка учреждения и другими локальными правовыми актами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Приказами заведующего, нормативными документами и методическими рекомендациями по вопросам профессиональной деятельности;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Трудовым договором и настоящей должностной инструкцией. 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AA167D"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1.6. К педагогической деятельности согласно ч. 2 ст. 331 Трудового кодекса РФ (далее - ТК РФ) не допускается лица: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имеющие или имевшие судимость, подвергающиеся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ч. 3 ст. 331 ТК РФ;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- имеющие неснятую или непогашенную судимость за иные умышленные тяжкие и особо тяжкие преступления, не указанные в абзаце третьем ч. 2 ст. 331 ТК РФ;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- </w:t>
      </w:r>
      <w:proofErr w:type="gramStart"/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признанные</w:t>
      </w:r>
      <w:proofErr w:type="gramEnd"/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недееспособными в установленном федеральном законом порядке;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A167D" w:rsidRPr="00651C19" w:rsidRDefault="00AA167D" w:rsidP="00651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Лица из числа указанных в абзаце третьем ч. 2 ст. 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1.7. Социальный педагог должен знать: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приоритетные направления развития образовательной системы Российской Федерации;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законы и иные нормативные правовые акты, регламентирующие образовательную деятельность;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Конвенцию о правах ребенка;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социальной политики, права и государственного строительства, трудового и семейного законодательства;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общую и социальную педагогику;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педагогическую, социальную, возрастную и детскую психологию;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</w:t>
      </w:r>
      <w:proofErr w:type="spellStart"/>
      <w:r w:rsidRPr="00651C1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и организации здорового образа жизни, социальной гигиены;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социально - педагогические и диагностические методики;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и способы использования образовательных технологий, в том числе дистанционных;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формирования основных составляющих компетентности (профессиональной, коммуникативной, информационной, правовой);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 современные педагогические технологии: продуктивного, дифференцированного обучения, реализации </w:t>
      </w:r>
      <w:proofErr w:type="spellStart"/>
      <w:r w:rsidRPr="00651C19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работы с персональным компьютером, с электронной почтой и браузерами, мультимедийным оборудованием;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 </w:t>
      </w:r>
    </w:p>
    <w:p w:rsidR="001006A8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- правила внутреннего трудового распорядка</w:t>
      </w:r>
      <w:r w:rsidR="001006A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51C1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93C7A" w:rsidRPr="00651C19" w:rsidRDefault="001006A8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правила по охране труда и пожарной безопасности. </w:t>
      </w:r>
    </w:p>
    <w:p w:rsidR="00393C7A" w:rsidRPr="00651C19" w:rsidRDefault="00D91C6B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1.8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 К социальному педагогу предъявляются следующие квалификационные требования: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Соответствие занимаемой должности: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проектировать образовательный процесс (проектирует цели воспитания и обучения; оптимально использует УМК, методы, средства, организационные формы воспитания и обучения, различные диагностики, виды контроля; владеет нормами оценки воспитанников) в соответствии с ФГОС ДО;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создавать условия для развития каждого воспитанника (создает комфортный микроклимат; применяет разнообразные формы организации деятельности воспитанников; организует безопасную образовательную и предметно-развивающую среду);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имеет опыт использования одной-двух современных технологий и методик; </w:t>
      </w:r>
    </w:p>
    <w:p w:rsidR="00393C7A" w:rsidRPr="00651C19" w:rsidRDefault="001006A8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ведет учебно-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методическую документацию, соответствующую установленным требованиям;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обобщает и распространяет собственный положительный опыт на уровне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анализировать педагогическую деятельность (проводить самоанализ занятия, мероприятия;  анализировать собственную деятельность и деятельность коллег; анализировать результаты учебно-методической работы и способов их достижения);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участвует  в  методической работе (проводит консультации, семинары, мастер-классы, открытые показы и др. на различных уровнях); 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устанавливает  позитивное отношение к познавательной деятельности у детей, с которыми проводится специальная работа;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способствует  снижению количества детей, состоящих на учете;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привлекает детей к участию в конкурсах, проектах, смотрах, фестивалях и т.д. на уровне образовательного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участвует в пропаганде здорового образа жизни;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осуществляет социально - правовую защищенность детей;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устанавливать эффективные взаимодействия с участниками образовательного процесса;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устанавливать взаимодействия со специалистами образовательного учреждения, представителями других учреждений в процессе организации образовательных задач;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способствует предотвращению травматизма воспитанников в ходе образовательного процесса; </w:t>
      </w:r>
    </w:p>
    <w:p w:rsidR="00651C19" w:rsidRDefault="00393C7A" w:rsidP="00F523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предотвращает возникновение жалоб, создание конфликтных ситуаций со стороны участников образовательного процесса.    </w:t>
      </w:r>
    </w:p>
    <w:p w:rsidR="00F52371" w:rsidRPr="00F52371" w:rsidRDefault="00F52371" w:rsidP="00F523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4C" w:rsidRPr="00651C19" w:rsidRDefault="008B6D4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2. Основные  задачи  и  функции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На социального педагога возлагаются следующие функции: 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2.1. Образовательно-воспитательная – обеспечение целенаправленного педагогического влияния на поведение и деятельность детей и взрослых; содействия всех социальных институтов, учреждений физической культуры и спорта, средств массовой информации; 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2.2. Диагностическая – постановка «социального диагноза», обеспечивается за счет изучения личностных особенностей и социально-бытовых условий жизни детей, семьи, социального окружения; выявление позитивных и негативных влияний и различного рода проблем, возникающих в ходе воспитания ребенка; </w:t>
      </w:r>
    </w:p>
    <w:p w:rsidR="001006A8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2.3. Организаторская – организация общественно ценной деятельности детей и взрослых, педагогов в решении задач социально-педагогической помощи, поддержки воспитания и развития реализации планов и программ; </w:t>
      </w:r>
      <w:r w:rsidRPr="00651C19">
        <w:rPr>
          <w:rFonts w:ascii="Times New Roman" w:hAnsi="Times New Roman" w:cs="Times New Roman"/>
          <w:sz w:val="28"/>
          <w:szCs w:val="28"/>
        </w:rPr>
        <w:tab/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2.4. Прогностическая и экспертная – участие в программировании, прогнозировании, проектировании процесса социального развития конкретного микросоциума, в деятельности различных социальных институтов; </w:t>
      </w:r>
    </w:p>
    <w:p w:rsidR="00D46DF4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2.5. Организационно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коммуникативная – предполагает включение в социально</w:t>
      </w:r>
      <w:r w:rsidR="00D46DF4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="00D46DF4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педагогическую работу добровольных помощников, организацию совместного труда и отдыха, налаживание взаимодействия между различными социальными институтами в работе с детьми и их семьями;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Охранно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защитная – использование имеющегося арсенала правовых норм для защиты прав и интересов личности, содействие применению мер государственного принуждения и реализации юридической ответственности в отношении лиц, допускающих прямые или косвенные противоправны</w:t>
      </w:r>
      <w:r w:rsidRPr="00651C19">
        <w:rPr>
          <w:rFonts w:ascii="Times New Roman" w:hAnsi="Times New Roman" w:cs="Times New Roman"/>
          <w:sz w:val="28"/>
          <w:szCs w:val="28"/>
        </w:rPr>
        <w:t xml:space="preserve">е воздействия на подопечных социального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педагога;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2.7. Посредническая – заключается в осуществлении взаимосвязи в интересах ребенка между семьей, учреждением и ближайшим окружением ребенка; </w:t>
      </w:r>
    </w:p>
    <w:p w:rsidR="00393C7A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2.8. Самообразовательная – повышение профессионального уровня и пополнение интеллектуального багажа. </w:t>
      </w:r>
    </w:p>
    <w:p w:rsidR="00D46DF4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DF4" w:rsidRPr="00651C19" w:rsidRDefault="00D46DF4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3. Обязанности</w:t>
      </w:r>
    </w:p>
    <w:p w:rsidR="00D46DF4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него функций социальный педагог обязан: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3.1. Обеспечивать: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охрану жизни и здоровья воспитанников во время образовательного процесса;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выполнение правил по охране труда, антитеррористической и пожарной безопасности.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3.2. Осуществлять: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93C7A" w:rsidRPr="00651C19">
        <w:rPr>
          <w:rFonts w:ascii="Times New Roman" w:hAnsi="Times New Roman" w:cs="Times New Roman"/>
          <w:sz w:val="28"/>
          <w:szCs w:val="28"/>
        </w:rPr>
        <w:t>- определение задач, форм, методов социально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педагогической работы с воспитанниками, способов решения личных и социальных проблем, используя современные образовательные технологии, включая информационные, а также 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цифровые образовательные ресурсы: - комплекс мероприятий по воспитанию, образованию, развитию и социальной защите личности в учреждении и по месту жительства воспитанников: - меры по социальной защите и социальной помощи, реализации прав и свобод личности воспитанников; </w:t>
      </w:r>
      <w:proofErr w:type="gramEnd"/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анализ посещаемости детей в учреждении;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психопрофилактическую помощь взрослым и детям на протяжении всего адаптационного периода;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психологическую поддержку творчески одаренным детям;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3.3. Изучать: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особенности личности воспитанников и их микросреды, условия их жизни;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интересы и потребности, трудности и проблемы, конфликтные ситуации, отклонения в поведении воспитанников и своевременно оказывает им социальную помощь и поддержку;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3.4.</w:t>
      </w:r>
      <w:r w:rsidRPr="00651C19">
        <w:rPr>
          <w:rFonts w:ascii="Times New Roman" w:hAnsi="Times New Roman" w:cs="Times New Roman"/>
          <w:sz w:val="28"/>
          <w:szCs w:val="28"/>
        </w:rPr>
        <w:t> 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Организовывать: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различные виды социально значимой деятельности воспитанников и взрослых, мероприятия, направленные на развитие социальных инициатив, реализацию социальных проектов и программ, участвовать в их разработке и утверждении;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разнообразные виды деятельности воспитанников,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3.5.  Способствовать: - установлению гуманных, нравственно здоровых отношений в социальной среде;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созданию обстановки психологического комфорта и безопасности личности воспитанников;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обсуждению с воспитанниками актуальных событий современности. </w:t>
      </w: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3.6. Участвовать: - в организации самостоятельной деятельности воспитанников, в том числе исследовательской;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3.7. Выступать посредником между воспитанниками и учреждением, организацией, семьей, средой, специалистами различных социальных служб, ведомств и административных органов.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3.8. Взаимодействовать с родителями (законными представителями), специалистами социальных служб, семейных и молодежных служб занятости, с благотворительными организациями и др. в оказании помощи воспитанникам, нуждающимся в опеке и попечительстве, с ограниченными физическими возможностями,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393C7A" w:rsidRPr="00651C19">
        <w:rPr>
          <w:rFonts w:ascii="Times New Roman" w:hAnsi="Times New Roman" w:cs="Times New Roman"/>
          <w:sz w:val="28"/>
          <w:szCs w:val="28"/>
        </w:rPr>
        <w:t xml:space="preserve"> поведением, а также попавшим в экстремальные ситуации.  </w:t>
      </w:r>
    </w:p>
    <w:p w:rsidR="00A5133C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3.9. Направлять проблемных детей (в случаях необходимости) на консультацию в психологические, медицинские и психолого-медико-социальные центры и другие специализированные учреждения системы просвещения, здравоохранения и социальной защиты.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3.10.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Составлять психолого-педагогические заключения по материалам диагностических исследований и доводить их до родителей и педагогов в допустимом объеме с целью сориентировать взрослых в проблемах воспитания.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3.11. Вести: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документацию в установленной форме;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методическую работу;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книгу учета движения детей.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3.12.  Проходить, согласно графику, медицинские осмотры, курсы повышения квалификации, процедуру аттестации.  </w:t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3.13.  Соблюдать чистоту и порядок на рабочем месте.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4. Права </w:t>
      </w:r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>Социальный педагог в пределах своей компетенции имеет право:</w:t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4.1.   Принимать участие: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        - в разработке стратегии </w:t>
      </w:r>
      <w:r w:rsidR="00651C19">
        <w:rPr>
          <w:rFonts w:ascii="Times New Roman" w:hAnsi="Times New Roman" w:cs="Times New Roman"/>
          <w:sz w:val="28"/>
          <w:szCs w:val="28"/>
        </w:rPr>
        <w:t xml:space="preserve">дошкольного учреждения,  </w:t>
      </w:r>
      <w:r w:rsidRPr="00651C19">
        <w:rPr>
          <w:rFonts w:ascii="Times New Roman" w:hAnsi="Times New Roman" w:cs="Times New Roman"/>
          <w:sz w:val="28"/>
          <w:szCs w:val="28"/>
        </w:rPr>
        <w:t xml:space="preserve">в создании соответствующих нормативных документов;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разработке управленческих решений, настоящих вопросов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педагогической службы;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разработке положений о функциях данной службы, компетенции, обязанностях, ответственности;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ведении переговоров с партнерами ДОУ по образовательной деятельности.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4.2. Устанавливать от имени </w:t>
      </w:r>
      <w:r w:rsidR="00651C1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деловые контакты с лицами и организациями, работающими в этом направлении.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4.3. Проводить диагностику детей, связанную с определением уровня их личностного и социального развития; анкетирование родителей для выявления запросов в воспитательной системе</w:t>
      </w:r>
      <w:r w:rsidR="00651C19">
        <w:rPr>
          <w:rFonts w:ascii="Times New Roman" w:hAnsi="Times New Roman" w:cs="Times New Roman"/>
          <w:sz w:val="28"/>
          <w:szCs w:val="28"/>
        </w:rPr>
        <w:t>.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4.4. Давать рекомендации по решению проблем психолого-педагогической службы и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образовательной работы педагогов. </w:t>
      </w:r>
      <w:r w:rsidRPr="00651C19">
        <w:rPr>
          <w:rFonts w:ascii="Times New Roman" w:hAnsi="Times New Roman" w:cs="Times New Roman"/>
          <w:sz w:val="28"/>
          <w:szCs w:val="28"/>
        </w:rPr>
        <w:tab/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4.5. Повышать свою квалификацию.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19" w:rsidRDefault="00651C19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5. Ответственность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5.1. Социальный педагог несет ответственность в порядке, определенном трудовым законодательством, за неисполнение и ненадлежащее исполнение без уважительных причин Устава и Правил внутреннего трудового распорядка</w:t>
      </w:r>
      <w:r w:rsidR="00651C19">
        <w:rPr>
          <w:rFonts w:ascii="Times New Roman" w:hAnsi="Times New Roman" w:cs="Times New Roman"/>
          <w:sz w:val="28"/>
          <w:szCs w:val="28"/>
        </w:rPr>
        <w:t>,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законных распоряжений руководителя учреждения  и руководителя психолого-педагогической службы, иных локальных нормативных актов, должностных обязанностей, установленной должностной инструкции, в том числе за неисполнение предоставленных прав. За грубое нарушение трудовых обязанностей в качестве дисциплинарного наказания может быть применено увольнение. </w:t>
      </w:r>
    </w:p>
    <w:p w:rsidR="00AA167D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5.2. За применение, в т.ч. однократное, методов воспитания, связанных с психологическим и физическим насилием над личностью, социальный педагог может быть освобожден от должности в соответствии с трудовым законодательством и законом РФ «Об образовании», и в данном случае увольнение не является мерой дисциплинарной ответственности.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5.3.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 РФ.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За причинение учреждению ущерба в связи с исполнением или неисполнением своих должностных обязанностей социальный педагог несет материальную ответственность в порядке и в пределах, установленных трудовым и гражданским законодательством РФ.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5.5. За оборудование и инвентарь, имеющийся в кабинете. 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7D" w:rsidRPr="00651C19" w:rsidRDefault="00AA167D" w:rsidP="00651C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6. Взаимоотношения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</w:t>
      </w:r>
      <w:r w:rsidR="00393C7A" w:rsidRPr="00651C19">
        <w:rPr>
          <w:rFonts w:ascii="Times New Roman" w:hAnsi="Times New Roman" w:cs="Times New Roman"/>
          <w:sz w:val="28"/>
          <w:szCs w:val="28"/>
        </w:rPr>
        <w:t>.1. Работает в режиме нормированного рабочего д</w:t>
      </w:r>
      <w:r w:rsidRPr="00651C19">
        <w:rPr>
          <w:rFonts w:ascii="Times New Roman" w:hAnsi="Times New Roman" w:cs="Times New Roman"/>
          <w:sz w:val="28"/>
          <w:szCs w:val="28"/>
        </w:rPr>
        <w:t xml:space="preserve">ня по графику, исходя из 36-часовой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рабочей недели, утвержденному</w:t>
      </w:r>
      <w:r w:rsidR="00651C19">
        <w:rPr>
          <w:rFonts w:ascii="Times New Roman" w:hAnsi="Times New Roman" w:cs="Times New Roman"/>
          <w:sz w:val="28"/>
          <w:szCs w:val="28"/>
        </w:rPr>
        <w:t xml:space="preserve"> руководителем учреждения</w:t>
      </w:r>
      <w:r w:rsidR="00393C7A" w:rsidRPr="00651C19">
        <w:rPr>
          <w:rFonts w:ascii="Times New Roman" w:hAnsi="Times New Roman" w:cs="Times New Roman"/>
          <w:sz w:val="28"/>
          <w:szCs w:val="28"/>
        </w:rPr>
        <w:t>, с право</w:t>
      </w:r>
      <w:r w:rsidRPr="00651C19">
        <w:rPr>
          <w:rFonts w:ascii="Times New Roman" w:hAnsi="Times New Roman" w:cs="Times New Roman"/>
          <w:sz w:val="28"/>
          <w:szCs w:val="28"/>
        </w:rPr>
        <w:t>м на отпуск 42 календарных дней.</w:t>
      </w:r>
    </w:p>
    <w:p w:rsidR="00AA167D" w:rsidRPr="00651C19" w:rsidRDefault="00AA167D" w:rsidP="00EE253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Pr="00651C19">
        <w:rPr>
          <w:rFonts w:ascii="Times New Roman" w:hAnsi="Times New Roman" w:cs="Times New Roman"/>
          <w:sz w:val="28"/>
          <w:szCs w:val="28"/>
        </w:rPr>
        <w:t>6.2</w:t>
      </w:r>
      <w:r w:rsidR="00EE2533">
        <w:rPr>
          <w:rFonts w:ascii="Times New Roman" w:hAnsi="Times New Roman" w:cs="Times New Roman"/>
          <w:sz w:val="28"/>
          <w:szCs w:val="28"/>
        </w:rPr>
        <w:t xml:space="preserve">.Получает </w:t>
      </w:r>
      <w:r w:rsidR="00393C7A" w:rsidRPr="00651C19">
        <w:rPr>
          <w:rFonts w:ascii="Times New Roman" w:hAnsi="Times New Roman" w:cs="Times New Roman"/>
          <w:sz w:val="28"/>
          <w:szCs w:val="28"/>
        </w:rPr>
        <w:t>от</w:t>
      </w:r>
      <w:r w:rsidR="00EE2533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EE2533">
        <w:rPr>
          <w:rFonts w:ascii="Times New Roman" w:hAnsi="Times New Roman" w:cs="Times New Roman"/>
          <w:sz w:val="28"/>
          <w:szCs w:val="28"/>
        </w:rPr>
        <w:t xml:space="preserve"> </w:t>
      </w:r>
      <w:r w:rsidR="00651C19">
        <w:rPr>
          <w:rFonts w:ascii="Times New Roman" w:hAnsi="Times New Roman" w:cs="Times New Roman"/>
          <w:sz w:val="28"/>
          <w:szCs w:val="28"/>
        </w:rPr>
        <w:t>учреждения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, заместителя заведующего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  <w:t>6.3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Систематически обменивается информацией по вопросам, входящим в его компетенцию, с работниками психологической службы и педагогическим коллективом.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6.4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Информирует руководителя о возникших трудностях в работе с родителями, прочими службами.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6.5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Передает руководителям информацию, полученную непосредственно на совещаниях и семинарах.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6.6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Сообщает заведующему, заместителю заведующего по учебно-воспитательной работе о невыходе на работу по больничному листу и накануне выхода на работу после болезни  и с отпуска.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7D" w:rsidRPr="00651C19" w:rsidRDefault="00393C7A" w:rsidP="00651C19">
      <w:pPr>
        <w:pStyle w:val="a3"/>
        <w:tabs>
          <w:tab w:val="left" w:pos="303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AA167D" w:rsidRPr="00651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Антикоррупционная оговорка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В соответствии с Федеральным законом от 25 декабря 2008 г. N 273-ФЗ "О противодействии коррупции" Работник обязуется соблюдать: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7.2. Работнику известно,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Федерации,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С должностной инструкцией ознакомлена, экземпляр получила на руки: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 w:rsidR="00BF1C89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DB4AF5" w:rsidRDefault="00AA167D" w:rsidP="00BF1C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 w:rsidR="00BF1C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D047C4" w:rsidRPr="00BF1C8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D047C4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631F8" w:rsidRDefault="005631F8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47C4" w:rsidRPr="00651C1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D047C4" w:rsidRPr="00BF1C89" w:rsidRDefault="00D047C4" w:rsidP="00D047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73619F" w:rsidRPr="00BF1C8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73619F" w:rsidRPr="00BF1C8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73619F" w:rsidRPr="00BF1C8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619F" w:rsidRPr="00651C1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73619F" w:rsidRPr="00BF1C89" w:rsidRDefault="0073619F" w:rsidP="007361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15AB" w:rsidRPr="00651C19" w:rsidRDefault="00B615AB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B615AB" w:rsidRPr="00651C19" w:rsidRDefault="00B615AB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15AB" w:rsidRPr="00651C19" w:rsidRDefault="00B615AB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 / _______________________________ /</w:t>
      </w:r>
    </w:p>
    <w:p w:rsidR="00B615AB" w:rsidRPr="00BF1C89" w:rsidRDefault="00B615AB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5631F8" w:rsidRDefault="005631F8" w:rsidP="00B615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47C4" w:rsidRPr="00BF1C89" w:rsidRDefault="00D047C4" w:rsidP="00BF1C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D047C4" w:rsidRPr="00BF1C89" w:rsidSect="00651C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B2"/>
    <w:rsid w:val="001006A8"/>
    <w:rsid w:val="00216DAD"/>
    <w:rsid w:val="0029584D"/>
    <w:rsid w:val="002F05C4"/>
    <w:rsid w:val="002F5F77"/>
    <w:rsid w:val="00393C7A"/>
    <w:rsid w:val="005631F8"/>
    <w:rsid w:val="00651C19"/>
    <w:rsid w:val="0073619F"/>
    <w:rsid w:val="00760D23"/>
    <w:rsid w:val="00782573"/>
    <w:rsid w:val="00810B98"/>
    <w:rsid w:val="00867DB2"/>
    <w:rsid w:val="00867E20"/>
    <w:rsid w:val="008B6D4C"/>
    <w:rsid w:val="00A5133C"/>
    <w:rsid w:val="00AA167D"/>
    <w:rsid w:val="00AC134F"/>
    <w:rsid w:val="00B615AB"/>
    <w:rsid w:val="00BC637C"/>
    <w:rsid w:val="00BD3774"/>
    <w:rsid w:val="00BF1C89"/>
    <w:rsid w:val="00C43470"/>
    <w:rsid w:val="00D047C4"/>
    <w:rsid w:val="00D21950"/>
    <w:rsid w:val="00D46DF4"/>
    <w:rsid w:val="00D91C6B"/>
    <w:rsid w:val="00DB4AF5"/>
    <w:rsid w:val="00DE2052"/>
    <w:rsid w:val="00EC4771"/>
    <w:rsid w:val="00EE2533"/>
    <w:rsid w:val="00F52371"/>
    <w:rsid w:val="00F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C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67D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link w:val="120"/>
    <w:locked/>
    <w:rsid w:val="00D21950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D21950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C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67D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link w:val="120"/>
    <w:locked/>
    <w:rsid w:val="00D21950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D21950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B831-6371-420A-BE6F-5448F172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Делопроизводитель</cp:lastModifiedBy>
  <cp:revision>18</cp:revision>
  <cp:lastPrinted>2020-10-29T15:05:00Z</cp:lastPrinted>
  <dcterms:created xsi:type="dcterms:W3CDTF">2020-10-05T09:54:00Z</dcterms:created>
  <dcterms:modified xsi:type="dcterms:W3CDTF">2020-10-29T17:17:00Z</dcterms:modified>
</cp:coreProperties>
</file>